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17" w:rsidRDefault="005B3E17" w:rsidP="005B3E17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>Online Appendix Tables and Figures</w:t>
      </w:r>
    </w:p>
    <w:p w:rsidR="005B3E17" w:rsidRDefault="005B3E17" w:rsidP="005B3E17">
      <w:pPr>
        <w:spacing w:after="0" w:line="240" w:lineRule="auto"/>
        <w:rPr>
          <w:lang w:val="en-GB"/>
        </w:rPr>
      </w:pP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4479"/>
        <w:gridCol w:w="1250"/>
        <w:gridCol w:w="1771"/>
        <w:gridCol w:w="860"/>
      </w:tblGrid>
      <w:tr w:rsidR="005B3E17" w:rsidRPr="00735A1C" w:rsidTr="0008165B">
        <w:trPr>
          <w:trHeight w:val="320"/>
        </w:trPr>
        <w:tc>
          <w:tcPr>
            <w:tcW w:w="7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Table A1: Trends in independent variables (pre inequality)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 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  <w:u w:val="singl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Estimated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Average change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  <w:u w:val="single"/>
              </w:rPr>
            </w:pPr>
            <w:r w:rsidRPr="00735A1C">
              <w:rPr>
                <w:rFonts w:eastAsia="Times New Roman"/>
                <w:u w:val="single"/>
              </w:rPr>
              <w:t xml:space="preserve">% </w:t>
            </w:r>
            <w:proofErr w:type="gramStart"/>
            <w:r w:rsidRPr="00735A1C">
              <w:rPr>
                <w:rFonts w:eastAsia="Times New Roman"/>
                <w:u w:val="single"/>
              </w:rPr>
              <w:t>of</w:t>
            </w:r>
            <w:proofErr w:type="gramEnd"/>
            <w:r w:rsidRPr="00735A1C">
              <w:rPr>
                <w:rFonts w:eastAsia="Times New Roman"/>
                <w:u w:val="single"/>
              </w:rPr>
              <w:t xml:space="preserve"> children in single mother household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  <w:u w:val="single"/>
              </w:rPr>
            </w:pPr>
            <w:r w:rsidRPr="00735A1C">
              <w:rPr>
                <w:rFonts w:eastAsia="Times New Roman"/>
                <w:u w:val="single"/>
              </w:rPr>
              <w:t>1985 Level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  <w:u w:val="single"/>
              </w:rPr>
            </w:pPr>
            <w:proofErr w:type="gramStart"/>
            <w:r w:rsidRPr="00735A1C">
              <w:rPr>
                <w:rFonts w:eastAsia="Times New Roman"/>
                <w:u w:val="single"/>
              </w:rPr>
              <w:t>per</w:t>
            </w:r>
            <w:proofErr w:type="gramEnd"/>
            <w:r w:rsidRPr="00735A1C">
              <w:rPr>
                <w:rFonts w:eastAsia="Times New Roman"/>
                <w:u w:val="single"/>
              </w:rPr>
              <w:t xml:space="preserve"> decade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  <w:u w:val="single"/>
              </w:rPr>
            </w:pPr>
            <w:r w:rsidRPr="00735A1C">
              <w:rPr>
                <w:rFonts w:eastAsia="Times New Roman"/>
                <w:u w:val="single"/>
              </w:rPr>
              <w:t>N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Nordic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11.5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2.4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24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Continental Europe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7.1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2.4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39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Southern Europe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4.0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19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Anglo-American countries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12.6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2.9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41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  <w:u w:val="single"/>
              </w:rPr>
            </w:pPr>
            <w:r w:rsidRPr="00735A1C">
              <w:rPr>
                <w:rFonts w:eastAsia="Times New Roman"/>
                <w:u w:val="single"/>
              </w:rPr>
              <w:t>Union density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Nordic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67.8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174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Continental Europe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34.0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-3.8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259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 xml:space="preserve">Southern Europe (early </w:t>
            </w:r>
            <w:proofErr w:type="spellStart"/>
            <w:r w:rsidRPr="00735A1C">
              <w:rPr>
                <w:rFonts w:eastAsia="Times New Roman"/>
              </w:rPr>
              <w:t>obs</w:t>
            </w:r>
            <w:proofErr w:type="spellEnd"/>
            <w:r w:rsidRPr="00735A1C">
              <w:rPr>
                <w:rFonts w:eastAsia="Times New Roman"/>
              </w:rPr>
              <w:t xml:space="preserve"> only Italy)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34.4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-5.6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128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Anglo-American countries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35.8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-4.7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219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  <w:u w:val="single"/>
              </w:rPr>
            </w:pPr>
            <w:r w:rsidRPr="00735A1C">
              <w:rPr>
                <w:rFonts w:eastAsia="Times New Roman"/>
                <w:u w:val="single"/>
              </w:rPr>
              <w:t>Employment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 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Nordic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73.8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-0.5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124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Continental Europe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62.3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4.1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186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Southern Europe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51.1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3.2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93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Anglo-American countries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63.8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3.2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155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  <w:u w:val="single"/>
              </w:rPr>
            </w:pPr>
            <w:r w:rsidRPr="00735A1C">
              <w:rPr>
                <w:rFonts w:eastAsia="Times New Roman"/>
                <w:u w:val="single"/>
              </w:rPr>
              <w:t>Education spending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 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Nordic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6.5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120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Continental Europe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5.3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-0.1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178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Southern Europe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3.2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85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Anglo-American countries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5.5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-0.4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149</w:t>
            </w:r>
          </w:p>
        </w:tc>
      </w:tr>
      <w:tr w:rsidR="005B3E17" w:rsidRPr="00735A1C" w:rsidTr="0008165B">
        <w:trPr>
          <w:trHeight w:val="300"/>
        </w:trPr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  <w:u w:val="single"/>
              </w:rPr>
            </w:pPr>
            <w:r w:rsidRPr="00735A1C">
              <w:rPr>
                <w:rFonts w:eastAsia="Times New Roman"/>
                <w:u w:val="single"/>
              </w:rPr>
              <w:t>Industrial employment, % working age population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 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Nordic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21.7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-2.4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124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Continental Europe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21.4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-2.1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186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Southern Europe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17.1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-0.3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75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Anglo-American countries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19.7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-2.6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155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  <w:u w:val="single"/>
              </w:rPr>
            </w:pPr>
            <w:r w:rsidRPr="00735A1C">
              <w:rPr>
                <w:rFonts w:eastAsia="Times New Roman"/>
                <w:u w:val="single"/>
              </w:rPr>
              <w:t>Unemployment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Nordic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5.5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0.5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120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Continental Europe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6.2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180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Southern Europe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12.1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-0.6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90</w:t>
            </w:r>
          </w:p>
        </w:tc>
      </w:tr>
      <w:tr w:rsidR="005B3E17" w:rsidRPr="00735A1C" w:rsidTr="0008165B">
        <w:trPr>
          <w:trHeight w:val="320"/>
        </w:trPr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Anglo-American countries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9.8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-1.8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148</w:t>
            </w:r>
          </w:p>
        </w:tc>
      </w:tr>
      <w:tr w:rsidR="005B3E17" w:rsidRPr="00735A1C" w:rsidTr="0008165B">
        <w:trPr>
          <w:trHeight w:val="30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rPr>
                <w:rFonts w:eastAsia="Times New Roman"/>
              </w:rPr>
            </w:pPr>
            <w:r w:rsidRPr="00735A1C">
              <w:rPr>
                <w:rFonts w:eastAsia="Times New Roman"/>
              </w:rPr>
              <w:t>Annual data 1980-late 2000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17" w:rsidRPr="00735A1C" w:rsidRDefault="005B3E17" w:rsidP="0008165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5B3E17" w:rsidRDefault="005B3E17" w:rsidP="005B3E17">
      <w:pPr>
        <w:spacing w:after="0" w:line="240" w:lineRule="auto"/>
        <w:rPr>
          <w:lang w:val="en-GB"/>
        </w:rPr>
      </w:pPr>
    </w:p>
    <w:p w:rsidR="005B3E17" w:rsidRDefault="005B3E17" w:rsidP="005B3E17">
      <w:pPr>
        <w:spacing w:after="0" w:line="240" w:lineRule="auto"/>
        <w:rPr>
          <w:lang w:val="en-GB"/>
        </w:rPr>
      </w:pPr>
    </w:p>
    <w:p w:rsidR="005B3E17" w:rsidRDefault="005B3E17" w:rsidP="005B3E17">
      <w:pPr>
        <w:spacing w:after="0" w:line="240" w:lineRule="auto"/>
        <w:rPr>
          <w:lang w:val="en-GB"/>
        </w:rPr>
      </w:pPr>
    </w:p>
    <w:p w:rsidR="005B3E17" w:rsidRDefault="005B3E17" w:rsidP="005B3E17">
      <w:pPr>
        <w:spacing w:after="0" w:line="240" w:lineRule="auto"/>
        <w:rPr>
          <w:lang w:val="en-GB"/>
        </w:rPr>
      </w:pPr>
    </w:p>
    <w:p w:rsidR="005B3E17" w:rsidRDefault="005B3E17" w:rsidP="005B3E17">
      <w:pPr>
        <w:spacing w:after="0" w:line="240" w:lineRule="auto"/>
        <w:rPr>
          <w:lang w:val="en-GB"/>
        </w:rPr>
      </w:pPr>
    </w:p>
    <w:p w:rsidR="005B3E17" w:rsidRDefault="005B3E17" w:rsidP="005B3E17">
      <w:pPr>
        <w:spacing w:after="0" w:line="240" w:lineRule="auto"/>
        <w:rPr>
          <w:lang w:val="en-GB"/>
        </w:rPr>
      </w:pPr>
    </w:p>
    <w:p w:rsidR="005B3E17" w:rsidRDefault="005B3E17" w:rsidP="005B3E17">
      <w:pPr>
        <w:spacing w:after="0" w:line="240" w:lineRule="auto"/>
      </w:pPr>
      <w:r>
        <w:lastRenderedPageBreak/>
        <w:t>Figure A1. Pre tax and transfer graphs</w:t>
      </w:r>
    </w:p>
    <w:p w:rsidR="005B3E17" w:rsidRDefault="005B3E17" w:rsidP="005B3E17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5C72E8BD" wp14:editId="3F5770AE">
            <wp:extent cx="5114925" cy="3743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17" w:rsidRDefault="005B3E17" w:rsidP="005B3E1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88A8AC5" wp14:editId="15FA6CF4">
            <wp:extent cx="5114925" cy="3743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17" w:rsidRPr="005518CA" w:rsidRDefault="005B3E17" w:rsidP="005B3E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</w:t>
      </w:r>
      <w:r w:rsidRPr="005518CA">
        <w:rPr>
          <w:sz w:val="20"/>
          <w:szCs w:val="20"/>
        </w:rPr>
        <w:t xml:space="preserve"> tax</w:t>
      </w:r>
      <w:r>
        <w:rPr>
          <w:sz w:val="20"/>
          <w:szCs w:val="20"/>
        </w:rPr>
        <w:t xml:space="preserve"> estimated:</w:t>
      </w:r>
      <w:r w:rsidRPr="005518CA">
        <w:rPr>
          <w:sz w:val="20"/>
          <w:szCs w:val="20"/>
        </w:rPr>
        <w:t xml:space="preserve"> Austria 94,97; </w:t>
      </w:r>
      <w:r>
        <w:rPr>
          <w:sz w:val="20"/>
          <w:szCs w:val="20"/>
        </w:rPr>
        <w:t>Belgium 85, 88, France 81, 89, 94, 05 (see text)</w:t>
      </w:r>
    </w:p>
    <w:p w:rsidR="005B3E17" w:rsidRDefault="005B3E17" w:rsidP="005B3E1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33287C2" wp14:editId="048F0362">
            <wp:extent cx="5114925" cy="3743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17" w:rsidRPr="005518CA" w:rsidRDefault="005B3E17" w:rsidP="005B3E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Greece all post tax. Pre tax estimated: Italy86-04; Spain 80-04 (see text)</w:t>
      </w:r>
    </w:p>
    <w:p w:rsidR="005B3E17" w:rsidRDefault="005B3E17" w:rsidP="005B3E17">
      <w:pPr>
        <w:spacing w:after="0" w:line="240" w:lineRule="auto"/>
      </w:pPr>
      <w:r>
        <w:rPr>
          <w:noProof/>
        </w:rPr>
        <w:drawing>
          <wp:inline distT="0" distB="0" distL="0" distR="0" wp14:anchorId="7D817B46" wp14:editId="6B6320DE">
            <wp:extent cx="5114925" cy="37433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17" w:rsidRDefault="005B3E17" w:rsidP="005B3E17">
      <w:pPr>
        <w:spacing w:after="0" w:line="240" w:lineRule="auto"/>
      </w:pPr>
    </w:p>
    <w:p w:rsidR="005B3E17" w:rsidRDefault="005B3E17" w:rsidP="005B3E17">
      <w:pPr>
        <w:spacing w:after="0" w:line="240" w:lineRule="auto"/>
      </w:pPr>
    </w:p>
    <w:p w:rsidR="005B3E17" w:rsidRDefault="005B3E17" w:rsidP="005B3E17">
      <w:pPr>
        <w:spacing w:after="0" w:line="240" w:lineRule="auto"/>
      </w:pPr>
    </w:p>
    <w:p w:rsidR="005B3E17" w:rsidRDefault="005B3E17" w:rsidP="005B3E17">
      <w:pPr>
        <w:spacing w:after="0" w:line="240" w:lineRule="auto"/>
      </w:pPr>
      <w:r>
        <w:t>Figure A2: Post Tax and transfer and transfer graphs</w:t>
      </w:r>
    </w:p>
    <w:p w:rsidR="005B3E17" w:rsidRDefault="005B3E17" w:rsidP="005B3E17">
      <w:pPr>
        <w:spacing w:after="0" w:line="240" w:lineRule="auto"/>
      </w:pPr>
      <w:r>
        <w:rPr>
          <w:noProof/>
        </w:rPr>
        <w:drawing>
          <wp:inline distT="0" distB="0" distL="0" distR="0" wp14:anchorId="54F0C8FA" wp14:editId="345B010D">
            <wp:extent cx="5114925" cy="37433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17" w:rsidRDefault="005B3E17" w:rsidP="005B3E17">
      <w:pPr>
        <w:spacing w:after="0" w:line="240" w:lineRule="auto"/>
      </w:pPr>
      <w:r>
        <w:rPr>
          <w:noProof/>
        </w:rPr>
        <w:drawing>
          <wp:inline distT="0" distB="0" distL="0" distR="0" wp14:anchorId="22442E96" wp14:editId="2CBBE252">
            <wp:extent cx="5114925" cy="37433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17" w:rsidRDefault="005B3E17" w:rsidP="005B3E17">
      <w:pPr>
        <w:spacing w:after="0" w:line="240" w:lineRule="auto"/>
      </w:pPr>
      <w:r>
        <w:rPr>
          <w:noProof/>
        </w:rPr>
        <w:drawing>
          <wp:inline distT="0" distB="0" distL="0" distR="0" wp14:anchorId="3EE6359C" wp14:editId="20A38900">
            <wp:extent cx="5114925" cy="37433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17" w:rsidRDefault="005B3E17" w:rsidP="005B3E17">
      <w:pPr>
        <w:spacing w:after="0" w:line="240" w:lineRule="auto"/>
      </w:pPr>
      <w:r>
        <w:rPr>
          <w:noProof/>
        </w:rPr>
        <w:drawing>
          <wp:inline distT="0" distB="0" distL="0" distR="0" wp14:anchorId="3CCB8AFC" wp14:editId="679FB20C">
            <wp:extent cx="5114925" cy="37433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17" w:rsidRDefault="005B3E17" w:rsidP="005B3E17">
      <w:pPr>
        <w:spacing w:after="0"/>
      </w:pPr>
    </w:p>
    <w:p w:rsidR="005B3E17" w:rsidRPr="00AE66F9" w:rsidRDefault="005B3E17" w:rsidP="005B3E17">
      <w:pPr>
        <w:tabs>
          <w:tab w:val="left" w:pos="9540"/>
        </w:tabs>
        <w:spacing w:after="0"/>
        <w:rPr>
          <w:lang w:val="en-GB"/>
        </w:rPr>
      </w:pPr>
    </w:p>
    <w:p w:rsidR="00234A6D" w:rsidRDefault="00234A6D">
      <w:bookmarkStart w:id="0" w:name="_GoBack"/>
      <w:bookmarkEnd w:id="0"/>
    </w:p>
    <w:sectPr w:rsidR="00234A6D" w:rsidSect="00E33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17"/>
    <w:rsid w:val="001608C7"/>
    <w:rsid w:val="00234A6D"/>
    <w:rsid w:val="00347A14"/>
    <w:rsid w:val="005B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419D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17"/>
    <w:pPr>
      <w:spacing w:after="200" w:line="276" w:lineRule="auto"/>
    </w:pPr>
    <w:rPr>
      <w:rFonts w:eastAsia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A14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17"/>
    <w:pPr>
      <w:spacing w:after="200" w:line="276" w:lineRule="auto"/>
    </w:pPr>
    <w:rPr>
      <w:rFonts w:eastAsia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A14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</Words>
  <Characters>1180</Characters>
  <Application>Microsoft Macintosh Word</Application>
  <DocSecurity>0</DocSecurity>
  <Lines>9</Lines>
  <Paragraphs>2</Paragraphs>
  <ScaleCrop>false</ScaleCrop>
  <Company>UNC-CH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Stephens</dc:creator>
  <cp:keywords/>
  <dc:description/>
  <cp:lastModifiedBy>John Stephens</cp:lastModifiedBy>
  <cp:revision>1</cp:revision>
  <dcterms:created xsi:type="dcterms:W3CDTF">2014-01-25T17:58:00Z</dcterms:created>
  <dcterms:modified xsi:type="dcterms:W3CDTF">2014-01-25T17:58:00Z</dcterms:modified>
</cp:coreProperties>
</file>